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434" w:right="0" w:hanging="357"/>
        <w:jc w:val="center"/>
        <w:rPr>
          <w:rFonts w:eastAsia="Comic Sans MS" w:cs="Comic Sans MS" w:ascii="Comic Sans MS" w:hAnsi="Comic Sans MS"/>
          <w:color w:val="00000A"/>
          <w:sz w:val="36"/>
          <w:szCs w:val="36"/>
        </w:rPr>
      </w:pPr>
      <w:r>
        <w:rPr>
          <w:rFonts w:eastAsia="Comic Sans MS" w:cs="Comic Sans MS" w:ascii="Comic Sans MS" w:hAnsi="Comic Sans MS"/>
          <w:color w:val="00000A"/>
          <w:sz w:val="36"/>
          <w:szCs w:val="36"/>
        </w:rPr>
        <w:t>Climbing Academy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434" w:right="0" w:hanging="357"/>
        <w:jc w:val="center"/>
        <w:rPr>
          <w:rFonts w:eastAsia="Comic Sans MS" w:cs="Comic Sans MS" w:ascii="Comic Sans MS" w:hAnsi="Comic Sans MS"/>
          <w:b w:val="false"/>
          <w:color w:val="00000A"/>
          <w:sz w:val="36"/>
          <w:szCs w:val="36"/>
        </w:rPr>
      </w:pPr>
      <w:r>
        <w:rPr>
          <w:rFonts w:eastAsia="Comic Sans MS" w:cs="Comic Sans MS" w:ascii="Comic Sans MS" w:hAnsi="Comic Sans MS"/>
          <w:b w:val="false"/>
          <w:color w:val="00000A"/>
          <w:sz w:val="36"/>
          <w:szCs w:val="36"/>
        </w:rPr>
        <w:t>Returning Student Application Form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434" w:right="0" w:hanging="357"/>
        <w:jc w:val="center"/>
        <w:rPr/>
      </w:pPr>
      <w:r>
        <w:rPr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Name:</w:t>
      </w: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/>
          <w:color w:val="00000A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Parent/Guardian Name:</w:t>
      </w: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  <w:tab/>
        <w:tab/>
        <w:tab/>
      </w:r>
      <w:r>
        <w:rPr>
          <w:rFonts w:eastAsia="Comic Sans MS" w:cs="Comic Sans MS" w:ascii="Comic Sans MS" w:hAnsi="Comic Sans MS"/>
          <w:b/>
          <w:color w:val="00000A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/>
          <w:color w:val="00000A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Parent Email:</w:t>
      </w:r>
      <w:r>
        <w:rPr>
          <w:rFonts w:eastAsia="Comic Sans MS" w:cs="Comic Sans MS" w:ascii="Comic Sans MS" w:hAnsi="Comic Sans MS"/>
          <w:b/>
          <w:color w:val="00000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Grade:</w:t>
      </w: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  <w:tab/>
        <w:tab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What are your intentions for the year?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07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Full Year or Half Year</w:t>
      </w: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  <w:u w:val="single"/>
        </w:rPr>
        <w:tab/>
        <w:tab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/>
          <w:color w:val="00000A"/>
          <w:sz w:val="24"/>
          <w:szCs w:val="24"/>
        </w:rPr>
        <w:t>What other courses are you hoping to take this upcoming year?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1.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2.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3.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4.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5.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6.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7.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357" w:right="0" w:hanging="357"/>
        <w:jc w:val="left"/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</w:pPr>
      <w:r>
        <w:rPr>
          <w:rFonts w:eastAsia="Comic Sans MS" w:cs="Comic Sans MS" w:ascii="Comic Sans MS" w:hAnsi="Comic Sans MS"/>
          <w:b w:val="false"/>
          <w:color w:val="00000A"/>
          <w:sz w:val="24"/>
          <w:szCs w:val="24"/>
        </w:rPr>
        <w:t>8.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077" w:right="0" w:hanging="0"/>
        <w:jc w:val="left"/>
        <w:rPr/>
      </w:pPr>
      <w:r>
        <w:rPr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0" w:right="0" w:hanging="0"/>
        <w:jc w:val="left"/>
        <w:rPr>
          <w:rFonts w:eastAsia="Comic Sans MS" w:cs="Comic Sans MS" w:ascii="Comic Sans MS" w:hAnsi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Reminder to hand this application in by February 29th with a $250 (SD63) to the office. </w:t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left" w:pos="5011" w:leader="none"/>
        </w:tabs>
        <w:spacing w:lineRule="auto" w:line="240" w:before="0" w:after="200"/>
        <w:ind w:left="1434" w:right="0" w:hanging="357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en-CA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CA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CA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en-CA</dc:language>
  <cp:revision>0</cp:revision>
</cp:coreProperties>
</file>